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B0A2" w14:textId="20437C0D" w:rsidR="00CA73BC" w:rsidRPr="00E72529" w:rsidRDefault="00CA73BC" w:rsidP="00CA73BC">
      <w:pPr>
        <w:pStyle w:val="Default"/>
        <w:jc w:val="center"/>
        <w:rPr>
          <w:b/>
        </w:rPr>
      </w:pPr>
      <w:r w:rsidRPr="00E72529">
        <w:rPr>
          <w:b/>
        </w:rPr>
        <w:t>Специальность</w:t>
      </w:r>
      <w:r w:rsidR="00874256">
        <w:rPr>
          <w:b/>
        </w:rPr>
        <w:t xml:space="preserve"> </w:t>
      </w:r>
      <w:r w:rsidR="00874256" w:rsidRPr="00874256">
        <w:rPr>
          <w:b/>
        </w:rPr>
        <w:t>7-06-0311-01 Экономика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30"/>
        <w:gridCol w:w="7626"/>
      </w:tblGrid>
      <w:tr w:rsidR="00CA73BC" w:rsidRPr="00D0404B" w14:paraId="1C3569C3" w14:textId="77777777" w:rsidTr="00CE0C50">
        <w:trPr>
          <w:trHeight w:val="562"/>
        </w:trPr>
        <w:tc>
          <w:tcPr>
            <w:tcW w:w="2830" w:type="dxa"/>
          </w:tcPr>
          <w:p w14:paraId="21951B08" w14:textId="77777777" w:rsidR="00CA73BC" w:rsidRPr="00D0404B" w:rsidRDefault="00CA73BC" w:rsidP="00300AA4">
            <w:pPr>
              <w:pStyle w:val="Default"/>
              <w:jc w:val="center"/>
            </w:pPr>
            <w:r w:rsidRPr="00D0404B">
              <w:t>Место дисциплины в структурной схеме образовательной программы</w:t>
            </w:r>
          </w:p>
        </w:tc>
        <w:tc>
          <w:tcPr>
            <w:tcW w:w="7626" w:type="dxa"/>
          </w:tcPr>
          <w:p w14:paraId="703AD61F" w14:textId="77777777" w:rsidR="00CA73BC" w:rsidRPr="00D0404B" w:rsidRDefault="00CA73BC" w:rsidP="00300AA4">
            <w:pPr>
              <w:pStyle w:val="Default"/>
              <w:jc w:val="center"/>
            </w:pPr>
            <w:r w:rsidRPr="00D0404B">
              <w:t>Краткая характеристика</w:t>
            </w:r>
          </w:p>
        </w:tc>
      </w:tr>
      <w:tr w:rsidR="00CA73BC" w:rsidRPr="00D0404B" w14:paraId="2B52DFD9" w14:textId="77777777" w:rsidTr="00CE0C50">
        <w:tc>
          <w:tcPr>
            <w:tcW w:w="2830" w:type="dxa"/>
          </w:tcPr>
          <w:p w14:paraId="4827131D" w14:textId="77777777" w:rsidR="00CA73BC" w:rsidRPr="00D0404B" w:rsidRDefault="00CA73BC" w:rsidP="00300AA4">
            <w:pPr>
              <w:pStyle w:val="Default"/>
            </w:pPr>
            <w:r w:rsidRPr="00D0404B">
              <w:t xml:space="preserve">Название учебной дисциплины (модуля) </w:t>
            </w:r>
          </w:p>
        </w:tc>
        <w:tc>
          <w:tcPr>
            <w:tcW w:w="7626" w:type="dxa"/>
          </w:tcPr>
          <w:p w14:paraId="1E151EFF" w14:textId="39672D79" w:rsidR="00CA73BC" w:rsidRPr="00D0404B" w:rsidRDefault="0052222D" w:rsidP="00300AA4">
            <w:pPr>
              <w:pStyle w:val="Default"/>
              <w:rPr>
                <w:b/>
              </w:rPr>
            </w:pPr>
            <w:r w:rsidRPr="00D0404B">
              <w:rPr>
                <w:b/>
              </w:rPr>
              <w:t>Стратегическое управление организацией</w:t>
            </w:r>
          </w:p>
        </w:tc>
      </w:tr>
      <w:tr w:rsidR="00CA73BC" w:rsidRPr="00D0404B" w14:paraId="79E2BEBF" w14:textId="77777777" w:rsidTr="00CE0C50">
        <w:tc>
          <w:tcPr>
            <w:tcW w:w="2830" w:type="dxa"/>
          </w:tcPr>
          <w:p w14:paraId="25625F0D" w14:textId="77777777" w:rsidR="00CA73BC" w:rsidRPr="00D0404B" w:rsidRDefault="00CA73BC" w:rsidP="00300AA4">
            <w:pPr>
              <w:pStyle w:val="Default"/>
            </w:pPr>
            <w:r w:rsidRPr="00D0404B">
              <w:t>Краткое содержание</w:t>
            </w:r>
          </w:p>
        </w:tc>
        <w:tc>
          <w:tcPr>
            <w:tcW w:w="7626" w:type="dxa"/>
          </w:tcPr>
          <w:p w14:paraId="49E539AF" w14:textId="00FD7EFA" w:rsidR="00CA73BC" w:rsidRPr="00D0404B" w:rsidRDefault="00D0404B" w:rsidP="007B433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0404B">
              <w:rPr>
                <w:rFonts w:ascii="Times New Roman" w:hAnsi="Times New Roman" w:cs="Times New Roman"/>
              </w:rPr>
              <w:t>Теоретико-методологические основы стратегического управления. Формирование стратегического видения, миссии и целей организации. Современный стратегический анализ и методы его проведения.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04B">
              <w:rPr>
                <w:rFonts w:ascii="Times New Roman" w:hAnsi="Times New Roman" w:cs="Times New Roman"/>
              </w:rPr>
              <w:t xml:space="preserve">Стратегии организаций, их сущность и классификация. </w:t>
            </w:r>
            <w:r w:rsidRPr="00D0404B">
              <w:rPr>
                <w:rFonts w:ascii="Times New Roman" w:hAnsi="Times New Roman" w:cs="Times New Roman"/>
              </w:rPr>
              <w:tab/>
              <w:t>Корпоративные стратегии и стратегии развития организаций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Подходы к классификации конкурентных стратегий организаций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Стратегии в области международного бизнеса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Инновационные подходы к стратегическому управлению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Подходы к стратегическому выбору и модели стратегического выбор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Разработка стратегического управленческого решения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Стратегическое планирование деятельности организации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Сценарное планирование и его особенности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Организация стратегического управления организацией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Управление реализацией стратегии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Контроллинг и оценка стратегии</w:t>
            </w:r>
            <w:r>
              <w:rPr>
                <w:rFonts w:ascii="Times New Roman" w:hAnsi="Times New Roman" w:cs="Times New Roman"/>
              </w:rPr>
              <w:t>.</w:t>
            </w:r>
            <w:r w:rsidR="007B433F">
              <w:rPr>
                <w:rFonts w:ascii="Times New Roman" w:hAnsi="Times New Roman" w:cs="Times New Roman"/>
              </w:rPr>
              <w:t xml:space="preserve"> </w:t>
            </w:r>
            <w:r w:rsidRPr="00D0404B">
              <w:rPr>
                <w:rFonts w:ascii="Times New Roman" w:hAnsi="Times New Roman" w:cs="Times New Roman"/>
              </w:rPr>
              <w:t>Проектирование и совершенствование организационной структуры управления организацией, поддерживающей стратегию</w:t>
            </w:r>
            <w:r w:rsidR="007B433F">
              <w:rPr>
                <w:rFonts w:ascii="Times New Roman" w:hAnsi="Times New Roman" w:cs="Times New Roman"/>
              </w:rPr>
              <w:t xml:space="preserve">. </w:t>
            </w:r>
            <w:r w:rsidRPr="00D0404B">
              <w:rPr>
                <w:rFonts w:ascii="Times New Roman" w:hAnsi="Times New Roman" w:cs="Times New Roman"/>
              </w:rPr>
              <w:t>Создание корпоративной культуры и системы мотивации, поддерживающих стратегию</w:t>
            </w:r>
            <w:r w:rsidR="007B433F">
              <w:rPr>
                <w:rFonts w:ascii="Times New Roman" w:hAnsi="Times New Roman" w:cs="Times New Roman"/>
              </w:rPr>
              <w:t>.</w:t>
            </w:r>
          </w:p>
        </w:tc>
      </w:tr>
      <w:tr w:rsidR="00CA73BC" w:rsidRPr="00D0404B" w14:paraId="2A967687" w14:textId="77777777" w:rsidTr="00CE0C50">
        <w:tc>
          <w:tcPr>
            <w:tcW w:w="2830" w:type="dxa"/>
          </w:tcPr>
          <w:p w14:paraId="0ABC8CDE" w14:textId="77777777" w:rsidR="00CA73BC" w:rsidRPr="00D0404B" w:rsidRDefault="00CA73BC" w:rsidP="00300AA4">
            <w:pPr>
              <w:pStyle w:val="Default"/>
            </w:pPr>
            <w:r w:rsidRPr="00D0404B">
              <w:t>Формируемые компетенции</w:t>
            </w:r>
          </w:p>
        </w:tc>
        <w:tc>
          <w:tcPr>
            <w:tcW w:w="7626" w:type="dxa"/>
          </w:tcPr>
          <w:p w14:paraId="2E6D9840" w14:textId="7E377304" w:rsidR="00CA73BC" w:rsidRDefault="00AB1843" w:rsidP="00AB18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Универсальная: р</w:t>
            </w:r>
            <w:r w:rsidRPr="00AB1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 инновационную восприимчивость и способность к инновационной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B1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Углубленные профессиональные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73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B1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рименять методы научного познания в исследовательской деятельности, генерировать и реализовывать инновационные 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и; </w:t>
            </w:r>
            <w:r w:rsidR="0073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36119" w:rsidRPr="0073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существлять</w:t>
            </w:r>
            <w:r w:rsidR="0073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6119" w:rsidRPr="0073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</w:t>
            </w:r>
            <w:r w:rsidR="0073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621A6B62" w14:textId="1DFAC18B" w:rsidR="00736119" w:rsidRPr="00AB1843" w:rsidRDefault="00736119" w:rsidP="00AB18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рименять психолого-педагогические методы и информационно-коммуникационные технологии в образовании и управлении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A73BC" w:rsidRPr="00D0404B" w14:paraId="25E33353" w14:textId="77777777" w:rsidTr="00CE0C50">
        <w:tc>
          <w:tcPr>
            <w:tcW w:w="2830" w:type="dxa"/>
          </w:tcPr>
          <w:p w14:paraId="694DF068" w14:textId="77777777" w:rsidR="00CA73BC" w:rsidRPr="00D0404B" w:rsidRDefault="00CA73BC" w:rsidP="00300AA4">
            <w:pPr>
              <w:pStyle w:val="Default"/>
            </w:pPr>
            <w:r w:rsidRPr="00D0404B">
              <w:t>Результаты обучения (знать, уметь, иметь навыки)</w:t>
            </w:r>
          </w:p>
        </w:tc>
        <w:tc>
          <w:tcPr>
            <w:tcW w:w="7626" w:type="dxa"/>
          </w:tcPr>
          <w:p w14:paraId="6E0CBE0A" w14:textId="77777777" w:rsidR="00CA73BC" w:rsidRPr="00D0404B" w:rsidRDefault="00CA73BC" w:rsidP="0030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изучения учебной дисциплины студенты должны:</w:t>
            </w:r>
          </w:p>
          <w:p w14:paraId="19A185F3" w14:textId="77777777" w:rsidR="00056494" w:rsidRDefault="00056494" w:rsidP="000564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закономерности стратегического планирования;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компоненты и этапы стратегического планирования;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стратегического анализа предприятия и его среды;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взаимосвязь основных элементов формирования стратегии;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стратегии конкуренции, занятия и удержания рыночных позиций;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 планирования и реализации стратегии предприятия;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принятия стратегических управленческих решений;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и методологию организации и практической реализации стратегического управления на предприятии;</w:t>
            </w:r>
          </w:p>
          <w:p w14:paraId="59AC829B" w14:textId="698B1184" w:rsidR="00056494" w:rsidRPr="00056494" w:rsidRDefault="00056494" w:rsidP="000564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методикой построения организационно-управленческих моделей;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 и методикой проведения научных исследований;</w:t>
            </w:r>
          </w:p>
          <w:p w14:paraId="42ABF10D" w14:textId="3CBF1E9A" w:rsidR="00056494" w:rsidRPr="00056494" w:rsidRDefault="00056494" w:rsidP="000564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подходами к постановке целей деятельности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анализа конкурентов и анализа сегментации рынка;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тактикой "подачи сигналов" в стратегическом управлении и взаимоотношениях конкуренции между организациями;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оценки степени пригодности ресурсов и способностей организации для обеспечения устойчивого стратегического преимущества;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практикой применения принципов организационной структуры;</w:t>
            </w:r>
          </w:p>
          <w:p w14:paraId="79E373ED" w14:textId="35FC67E5" w:rsidR="00CA73BC" w:rsidRPr="00D0404B" w:rsidRDefault="00056494" w:rsidP="000564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сформулировать видение, миссию и цели предприятия;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конкурентную среду предприятие и текущее состояние бизнеса;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профиль способностей и конкурентный профиль;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анализ и выбор конкурентных стратегий;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портфельный анализ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стратегический аудит.</w:t>
            </w:r>
          </w:p>
        </w:tc>
      </w:tr>
      <w:tr w:rsidR="00CA73BC" w:rsidRPr="00D0404B" w14:paraId="21CB051D" w14:textId="77777777" w:rsidTr="00CE0C50">
        <w:tc>
          <w:tcPr>
            <w:tcW w:w="2830" w:type="dxa"/>
          </w:tcPr>
          <w:p w14:paraId="1834C41B" w14:textId="77777777" w:rsidR="00CA73BC" w:rsidRPr="00D0404B" w:rsidRDefault="00CA73BC" w:rsidP="00300AA4">
            <w:pPr>
              <w:pStyle w:val="Default"/>
            </w:pPr>
            <w:r w:rsidRPr="00D0404B">
              <w:t>Семестр изучения</w:t>
            </w:r>
          </w:p>
        </w:tc>
        <w:tc>
          <w:tcPr>
            <w:tcW w:w="7626" w:type="dxa"/>
          </w:tcPr>
          <w:p w14:paraId="3B540831" w14:textId="428C7F2B" w:rsidR="00CA73BC" w:rsidRPr="00D0404B" w:rsidRDefault="00215F6B" w:rsidP="00300AA4">
            <w:pPr>
              <w:pStyle w:val="Default"/>
            </w:pPr>
            <w:r>
              <w:t>2</w:t>
            </w:r>
          </w:p>
        </w:tc>
      </w:tr>
      <w:tr w:rsidR="00CA73BC" w:rsidRPr="00D0404B" w14:paraId="75AB043E" w14:textId="77777777" w:rsidTr="00CE0C50">
        <w:tc>
          <w:tcPr>
            <w:tcW w:w="2830" w:type="dxa"/>
          </w:tcPr>
          <w:p w14:paraId="048FDDB0" w14:textId="77777777" w:rsidR="00CA73BC" w:rsidRPr="00D0404B" w:rsidRDefault="00CA73BC" w:rsidP="00300AA4">
            <w:pPr>
              <w:pStyle w:val="Default"/>
            </w:pPr>
            <w:proofErr w:type="spellStart"/>
            <w:r w:rsidRPr="00D0404B">
              <w:t>Прекреквизиты</w:t>
            </w:r>
            <w:proofErr w:type="spellEnd"/>
          </w:p>
        </w:tc>
        <w:tc>
          <w:tcPr>
            <w:tcW w:w="7626" w:type="dxa"/>
          </w:tcPr>
          <w:p w14:paraId="1E386C9A" w14:textId="5283C7B2" w:rsidR="00CA73BC" w:rsidRPr="00D0404B" w:rsidRDefault="00764F4B" w:rsidP="00300AA4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r w:rsidR="00215F6B" w:rsidRPr="00215F6B">
              <w:rPr>
                <w:bCs/>
                <w:iCs/>
              </w:rPr>
              <w:t>Экономическая оценка управленческих решений</w:t>
            </w:r>
            <w:r>
              <w:rPr>
                <w:bCs/>
                <w:iCs/>
              </w:rPr>
              <w:t>»</w:t>
            </w:r>
          </w:p>
        </w:tc>
      </w:tr>
      <w:tr w:rsidR="00CA73BC" w:rsidRPr="00D0404B" w14:paraId="424AA02A" w14:textId="77777777" w:rsidTr="00CE0C50">
        <w:tc>
          <w:tcPr>
            <w:tcW w:w="2830" w:type="dxa"/>
          </w:tcPr>
          <w:p w14:paraId="3CCEB67C" w14:textId="77777777" w:rsidR="00CA73BC" w:rsidRPr="00D0404B" w:rsidRDefault="00CA73BC" w:rsidP="00300AA4">
            <w:pPr>
              <w:pStyle w:val="Default"/>
            </w:pPr>
            <w:r w:rsidRPr="00D0404B">
              <w:lastRenderedPageBreak/>
              <w:t>Трудоёмкость в зачетных единицах (кредитах).</w:t>
            </w:r>
          </w:p>
          <w:p w14:paraId="613B858B" w14:textId="77777777" w:rsidR="00CA73BC" w:rsidRPr="00D0404B" w:rsidRDefault="00CA73BC" w:rsidP="00300AA4">
            <w:pPr>
              <w:pStyle w:val="Default"/>
            </w:pPr>
            <w:r w:rsidRPr="00D0404B">
              <w:t xml:space="preserve">Количество часов </w:t>
            </w:r>
          </w:p>
        </w:tc>
        <w:tc>
          <w:tcPr>
            <w:tcW w:w="7626" w:type="dxa"/>
          </w:tcPr>
          <w:p w14:paraId="437EFED0" w14:textId="748D21B4" w:rsidR="00CA73BC" w:rsidRPr="00D0404B" w:rsidRDefault="00897EDC" w:rsidP="00300AA4">
            <w:pPr>
              <w:pStyle w:val="Default"/>
            </w:pPr>
            <w:r>
              <w:t>6</w:t>
            </w:r>
            <w:r w:rsidR="00CA73BC" w:rsidRPr="00D0404B">
              <w:t xml:space="preserve"> зачетных единиц. </w:t>
            </w:r>
          </w:p>
          <w:p w14:paraId="7A0238D1" w14:textId="425EFCBE" w:rsidR="00CA73BC" w:rsidRPr="00D0404B" w:rsidRDefault="00CA73BC" w:rsidP="00300AA4">
            <w:pPr>
              <w:pStyle w:val="Default"/>
            </w:pPr>
            <w:r w:rsidRPr="00D0404B">
              <w:t xml:space="preserve">Всего часов – </w:t>
            </w:r>
            <w:r w:rsidR="00764F4B">
              <w:t>180</w:t>
            </w:r>
            <w:r w:rsidRPr="00D0404B">
              <w:t>, из них: аудиторных часов</w:t>
            </w:r>
            <w:r w:rsidR="00177446">
              <w:t xml:space="preserve"> </w:t>
            </w:r>
            <w:r w:rsidRPr="00D0404B">
              <w:t xml:space="preserve">- </w:t>
            </w:r>
            <w:r w:rsidR="00897EDC">
              <w:t>72</w:t>
            </w:r>
            <w:r w:rsidRPr="00D0404B">
              <w:t xml:space="preserve">, часов самостоятельной работы – </w:t>
            </w:r>
            <w:r w:rsidR="00897EDC">
              <w:t>нет</w:t>
            </w:r>
          </w:p>
        </w:tc>
      </w:tr>
      <w:tr w:rsidR="00CA73BC" w:rsidRPr="00D0404B" w14:paraId="61A67F0E" w14:textId="77777777" w:rsidTr="00CE0C50">
        <w:tc>
          <w:tcPr>
            <w:tcW w:w="2830" w:type="dxa"/>
          </w:tcPr>
          <w:p w14:paraId="43EF3703" w14:textId="77777777" w:rsidR="00CA73BC" w:rsidRPr="00D0404B" w:rsidRDefault="00CA73BC" w:rsidP="00300AA4">
            <w:pPr>
              <w:pStyle w:val="Default"/>
            </w:pPr>
            <w:r w:rsidRPr="00D0404B">
              <w:t>Требования к текущей аттестации, ее формы</w:t>
            </w:r>
          </w:p>
        </w:tc>
        <w:tc>
          <w:tcPr>
            <w:tcW w:w="7626" w:type="dxa"/>
          </w:tcPr>
          <w:p w14:paraId="4B1E3A11" w14:textId="77777777" w:rsidR="00CA73BC" w:rsidRPr="00D0404B" w:rsidRDefault="00CA73BC" w:rsidP="0030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CA73BC" w:rsidRPr="00D0404B" w14:paraId="2514FAA7" w14:textId="77777777" w:rsidTr="00CE0C50">
        <w:tc>
          <w:tcPr>
            <w:tcW w:w="2830" w:type="dxa"/>
          </w:tcPr>
          <w:p w14:paraId="4B6536F8" w14:textId="77777777" w:rsidR="00CA73BC" w:rsidRPr="00D0404B" w:rsidRDefault="00CA73BC" w:rsidP="00300AA4">
            <w:pPr>
              <w:pStyle w:val="Default"/>
            </w:pPr>
            <w:r w:rsidRPr="00D0404B">
              <w:t>Требования к промежуточной аттестации, ее формы</w:t>
            </w:r>
          </w:p>
        </w:tc>
        <w:tc>
          <w:tcPr>
            <w:tcW w:w="7626" w:type="dxa"/>
          </w:tcPr>
          <w:p w14:paraId="04FA9DBE" w14:textId="77777777" w:rsidR="00CA73BC" w:rsidRPr="00D0404B" w:rsidRDefault="00CA73BC" w:rsidP="00300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14:paraId="1D8226BE" w14:textId="77777777" w:rsidR="00CA73BC" w:rsidRPr="00D0404B" w:rsidRDefault="00CA73BC" w:rsidP="00764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14:paraId="789D2572" w14:textId="77777777" w:rsidR="00B83E29" w:rsidRDefault="00B83E29" w:rsidP="004337AB"/>
    <w:sectPr w:rsidR="00B83E29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613E5"/>
    <w:multiLevelType w:val="hybridMultilevel"/>
    <w:tmpl w:val="E848B836"/>
    <w:lvl w:ilvl="0" w:tplc="BD920A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8637E94"/>
    <w:multiLevelType w:val="hybridMultilevel"/>
    <w:tmpl w:val="8CFC0FF6"/>
    <w:lvl w:ilvl="0" w:tplc="BD920A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C"/>
    <w:rsid w:val="00056494"/>
    <w:rsid w:val="000C147C"/>
    <w:rsid w:val="00177446"/>
    <w:rsid w:val="00186AE2"/>
    <w:rsid w:val="00206F19"/>
    <w:rsid w:val="00213AD5"/>
    <w:rsid w:val="00215F6B"/>
    <w:rsid w:val="00251FF2"/>
    <w:rsid w:val="002C29B1"/>
    <w:rsid w:val="002E1EE1"/>
    <w:rsid w:val="002E5B51"/>
    <w:rsid w:val="00325987"/>
    <w:rsid w:val="00347C64"/>
    <w:rsid w:val="00385684"/>
    <w:rsid w:val="00422E18"/>
    <w:rsid w:val="004337AB"/>
    <w:rsid w:val="004526B2"/>
    <w:rsid w:val="00494229"/>
    <w:rsid w:val="004F309B"/>
    <w:rsid w:val="0052222D"/>
    <w:rsid w:val="006C204C"/>
    <w:rsid w:val="00736119"/>
    <w:rsid w:val="00764F4B"/>
    <w:rsid w:val="007B433F"/>
    <w:rsid w:val="008129D1"/>
    <w:rsid w:val="00874256"/>
    <w:rsid w:val="00897EDC"/>
    <w:rsid w:val="008A2C64"/>
    <w:rsid w:val="0092310E"/>
    <w:rsid w:val="00973679"/>
    <w:rsid w:val="00A34B8D"/>
    <w:rsid w:val="00AB1843"/>
    <w:rsid w:val="00B53002"/>
    <w:rsid w:val="00B83E29"/>
    <w:rsid w:val="00BB03C4"/>
    <w:rsid w:val="00BD159C"/>
    <w:rsid w:val="00C21E78"/>
    <w:rsid w:val="00CA73BC"/>
    <w:rsid w:val="00CD73BC"/>
    <w:rsid w:val="00CE0C50"/>
    <w:rsid w:val="00D0404B"/>
    <w:rsid w:val="00D05813"/>
    <w:rsid w:val="00D822A8"/>
    <w:rsid w:val="00DE36A9"/>
    <w:rsid w:val="00E72529"/>
    <w:rsid w:val="00E91222"/>
    <w:rsid w:val="00EB7091"/>
    <w:rsid w:val="00F14861"/>
    <w:rsid w:val="00F27B6C"/>
    <w:rsid w:val="00F70190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9E78"/>
  <w15:docId w15:val="{7CF1BE79-9AD1-42FA-90B9-B926C04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Vitali Daroshka</cp:lastModifiedBy>
  <cp:revision>2</cp:revision>
  <cp:lastPrinted>2024-06-24T13:02:00Z</cp:lastPrinted>
  <dcterms:created xsi:type="dcterms:W3CDTF">2026-02-22T05:13:00Z</dcterms:created>
  <dcterms:modified xsi:type="dcterms:W3CDTF">2026-02-22T05:13:00Z</dcterms:modified>
</cp:coreProperties>
</file>